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B95" w:rsidRDefault="00567484"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关于免修岗位实习课程的几点情况说明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988"/>
        <w:gridCol w:w="2976"/>
        <w:gridCol w:w="3828"/>
        <w:gridCol w:w="708"/>
      </w:tblGrid>
      <w:tr w:rsidR="00D90B95">
        <w:tc>
          <w:tcPr>
            <w:tcW w:w="988" w:type="dxa"/>
          </w:tcPr>
          <w:p w:rsidR="00D90B95" w:rsidRDefault="00567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2976" w:type="dxa"/>
          </w:tcPr>
          <w:p w:rsidR="00D90B95" w:rsidRDefault="00567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免修岗位实习课程的情况</w:t>
            </w:r>
          </w:p>
        </w:tc>
        <w:tc>
          <w:tcPr>
            <w:tcW w:w="3828" w:type="dxa"/>
          </w:tcPr>
          <w:p w:rsidR="00D90B95" w:rsidRDefault="00567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需提供的佐证材料</w:t>
            </w:r>
          </w:p>
        </w:tc>
        <w:tc>
          <w:tcPr>
            <w:tcW w:w="708" w:type="dxa"/>
          </w:tcPr>
          <w:p w:rsidR="00D90B95" w:rsidRDefault="00567484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D90B95">
        <w:tc>
          <w:tcPr>
            <w:tcW w:w="98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参军学生</w:t>
            </w:r>
          </w:p>
        </w:tc>
        <w:tc>
          <w:tcPr>
            <w:tcW w:w="382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入伍通知单（退伍的提供退役证）</w:t>
            </w:r>
          </w:p>
        </w:tc>
        <w:tc>
          <w:tcPr>
            <w:tcW w:w="708" w:type="dxa"/>
          </w:tcPr>
          <w:p w:rsidR="00D90B95" w:rsidRDefault="00D90B95">
            <w:pPr>
              <w:jc w:val="center"/>
              <w:rPr>
                <w:sz w:val="24"/>
                <w:szCs w:val="24"/>
              </w:rPr>
            </w:pPr>
          </w:p>
        </w:tc>
      </w:tr>
      <w:tr w:rsidR="00D90B95">
        <w:tc>
          <w:tcPr>
            <w:tcW w:w="98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升学学生</w:t>
            </w:r>
          </w:p>
        </w:tc>
        <w:tc>
          <w:tcPr>
            <w:tcW w:w="382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准考证、成绩单</w:t>
            </w:r>
          </w:p>
        </w:tc>
        <w:tc>
          <w:tcPr>
            <w:tcW w:w="708" w:type="dxa"/>
          </w:tcPr>
          <w:p w:rsidR="00D90B95" w:rsidRDefault="00D90B95">
            <w:pPr>
              <w:jc w:val="center"/>
              <w:rPr>
                <w:sz w:val="24"/>
                <w:szCs w:val="24"/>
              </w:rPr>
            </w:pPr>
          </w:p>
        </w:tc>
      </w:tr>
      <w:tr w:rsidR="00D90B95">
        <w:tc>
          <w:tcPr>
            <w:tcW w:w="98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需病休学生</w:t>
            </w:r>
          </w:p>
        </w:tc>
        <w:tc>
          <w:tcPr>
            <w:tcW w:w="382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提供三甲医院病历证明</w:t>
            </w:r>
          </w:p>
        </w:tc>
        <w:tc>
          <w:tcPr>
            <w:tcW w:w="708" w:type="dxa"/>
          </w:tcPr>
          <w:p w:rsidR="00D90B95" w:rsidRDefault="00D90B95">
            <w:pPr>
              <w:jc w:val="center"/>
              <w:rPr>
                <w:sz w:val="24"/>
                <w:szCs w:val="24"/>
              </w:rPr>
            </w:pPr>
          </w:p>
        </w:tc>
      </w:tr>
      <w:tr w:rsidR="00D90B95">
        <w:tc>
          <w:tcPr>
            <w:tcW w:w="98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创业学生</w:t>
            </w:r>
          </w:p>
        </w:tc>
        <w:tc>
          <w:tcPr>
            <w:tcW w:w="3828" w:type="dxa"/>
          </w:tcPr>
          <w:p w:rsidR="00D90B95" w:rsidRDefault="0056748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营业执照或合伙协议</w:t>
            </w:r>
          </w:p>
        </w:tc>
        <w:tc>
          <w:tcPr>
            <w:tcW w:w="708" w:type="dxa"/>
          </w:tcPr>
          <w:p w:rsidR="00D90B95" w:rsidRDefault="00D90B9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90B95" w:rsidRDefault="00567484">
      <w:pPr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</w:rPr>
        <w:t>说明：</w:t>
      </w:r>
      <w:r>
        <w:rPr>
          <w:rFonts w:hint="eastAsia"/>
          <w:sz w:val="24"/>
          <w:szCs w:val="24"/>
          <w:highlight w:val="yellow"/>
        </w:rPr>
        <w:t>1</w:t>
      </w:r>
      <w:r>
        <w:rPr>
          <w:rFonts w:hint="eastAsia"/>
          <w:sz w:val="24"/>
          <w:szCs w:val="24"/>
          <w:highlight w:val="yellow"/>
        </w:rPr>
        <w:t>、免岗位实习课程的学生成绩按学校课程免修管理办法记合格分</w:t>
      </w:r>
      <w:r>
        <w:rPr>
          <w:rFonts w:hint="eastAsia"/>
          <w:sz w:val="24"/>
          <w:szCs w:val="24"/>
          <w:highlight w:val="yellow"/>
        </w:rPr>
        <w:t>6</w:t>
      </w:r>
      <w:r>
        <w:rPr>
          <w:sz w:val="24"/>
          <w:szCs w:val="24"/>
          <w:highlight w:val="yellow"/>
        </w:rPr>
        <w:t>0</w:t>
      </w:r>
      <w:r>
        <w:rPr>
          <w:rFonts w:hint="eastAsia"/>
          <w:sz w:val="24"/>
          <w:szCs w:val="24"/>
          <w:highlight w:val="yellow"/>
        </w:rPr>
        <w:t>分；</w:t>
      </w:r>
    </w:p>
    <w:p w:rsidR="00D90B95" w:rsidRDefault="00567484">
      <w:pPr>
        <w:ind w:left="960" w:hangingChars="400" w:hanging="960"/>
        <w:rPr>
          <w:sz w:val="24"/>
          <w:szCs w:val="24"/>
          <w:highlight w:val="yellow"/>
        </w:rPr>
      </w:pPr>
      <w:r>
        <w:rPr>
          <w:rFonts w:hint="eastAsia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     2</w:t>
      </w:r>
      <w:r>
        <w:rPr>
          <w:rFonts w:hint="eastAsia"/>
          <w:sz w:val="24"/>
          <w:szCs w:val="24"/>
          <w:highlight w:val="yellow"/>
        </w:rPr>
        <w:t>、免修岗位实习的学生要办理免修手续，填写</w:t>
      </w:r>
      <w:r>
        <w:rPr>
          <w:rFonts w:hint="eastAsia"/>
          <w:sz w:val="24"/>
          <w:szCs w:val="24"/>
          <w:highlight w:val="yellow"/>
        </w:rPr>
        <w:t>岗位实习</w:t>
      </w:r>
      <w:r>
        <w:rPr>
          <w:rFonts w:hint="eastAsia"/>
          <w:sz w:val="24"/>
          <w:szCs w:val="24"/>
          <w:highlight w:val="yellow"/>
        </w:rPr>
        <w:t>免修申请表，佐证材料</w:t>
      </w:r>
      <w:r>
        <w:rPr>
          <w:rFonts w:hint="eastAsia"/>
          <w:sz w:val="24"/>
          <w:szCs w:val="24"/>
          <w:highlight w:val="yellow"/>
        </w:rPr>
        <w:t>复印件</w:t>
      </w:r>
      <w:r>
        <w:rPr>
          <w:rFonts w:hint="eastAsia"/>
          <w:sz w:val="24"/>
          <w:szCs w:val="24"/>
          <w:highlight w:val="yellow"/>
        </w:rPr>
        <w:t>附在申请表后面</w:t>
      </w:r>
      <w:r>
        <w:rPr>
          <w:rFonts w:hint="eastAsia"/>
          <w:sz w:val="24"/>
          <w:szCs w:val="24"/>
          <w:highlight w:val="yellow"/>
        </w:rPr>
        <w:t>（</w:t>
      </w:r>
      <w:r>
        <w:rPr>
          <w:rFonts w:hint="eastAsia"/>
          <w:sz w:val="24"/>
          <w:szCs w:val="24"/>
          <w:highlight w:val="yellow"/>
        </w:rPr>
        <w:t>一式两份</w:t>
      </w:r>
      <w:r>
        <w:rPr>
          <w:rFonts w:hint="eastAsia"/>
          <w:sz w:val="24"/>
          <w:szCs w:val="24"/>
          <w:highlight w:val="yellow"/>
        </w:rPr>
        <w:t>）</w:t>
      </w:r>
      <w:r>
        <w:rPr>
          <w:rFonts w:hint="eastAsia"/>
          <w:sz w:val="24"/>
          <w:szCs w:val="24"/>
          <w:highlight w:val="yellow"/>
        </w:rPr>
        <w:t>；</w:t>
      </w:r>
    </w:p>
    <w:p w:rsidR="00D90B95" w:rsidRDefault="00567484">
      <w:pPr>
        <w:ind w:left="960" w:hangingChars="400" w:hanging="960"/>
        <w:rPr>
          <w:sz w:val="24"/>
          <w:szCs w:val="24"/>
        </w:rPr>
      </w:pPr>
      <w:r>
        <w:rPr>
          <w:rFonts w:hint="eastAsia"/>
          <w:sz w:val="24"/>
          <w:szCs w:val="24"/>
          <w:highlight w:val="yellow"/>
        </w:rPr>
        <w:t xml:space="preserve"> </w:t>
      </w:r>
      <w:r>
        <w:rPr>
          <w:sz w:val="24"/>
          <w:szCs w:val="24"/>
          <w:highlight w:val="yellow"/>
        </w:rPr>
        <w:t xml:space="preserve">     3</w:t>
      </w:r>
      <w:r>
        <w:rPr>
          <w:rFonts w:hint="eastAsia"/>
          <w:sz w:val="24"/>
          <w:szCs w:val="24"/>
          <w:highlight w:val="yellow"/>
        </w:rPr>
        <w:t>、</w:t>
      </w:r>
      <w:r>
        <w:rPr>
          <w:rFonts w:hint="eastAsia"/>
          <w:sz w:val="24"/>
          <w:szCs w:val="24"/>
          <w:highlight w:val="yellow"/>
        </w:rPr>
        <w:t>二级学院</w:t>
      </w:r>
      <w:r>
        <w:rPr>
          <w:rFonts w:hint="eastAsia"/>
          <w:sz w:val="24"/>
          <w:szCs w:val="24"/>
          <w:highlight w:val="yellow"/>
        </w:rPr>
        <w:t>签字</w:t>
      </w:r>
      <w:r>
        <w:rPr>
          <w:rFonts w:hint="eastAsia"/>
          <w:sz w:val="24"/>
          <w:szCs w:val="24"/>
          <w:highlight w:val="yellow"/>
        </w:rPr>
        <w:t>盖章</w:t>
      </w:r>
      <w:r>
        <w:rPr>
          <w:rFonts w:hint="eastAsia"/>
          <w:sz w:val="24"/>
          <w:szCs w:val="24"/>
          <w:highlight w:val="yellow"/>
        </w:rPr>
        <w:t>后交实训中心</w:t>
      </w:r>
      <w:r>
        <w:rPr>
          <w:rFonts w:hint="eastAsia"/>
          <w:sz w:val="24"/>
          <w:szCs w:val="24"/>
          <w:highlight w:val="yellow"/>
        </w:rPr>
        <w:t>签字盖章，</w:t>
      </w:r>
      <w:r>
        <w:rPr>
          <w:rFonts w:hint="eastAsia"/>
          <w:sz w:val="24"/>
          <w:szCs w:val="24"/>
          <w:highlight w:val="yellow"/>
        </w:rPr>
        <w:t>提供的佐证材料</w:t>
      </w:r>
      <w:r>
        <w:rPr>
          <w:rFonts w:hint="eastAsia"/>
          <w:sz w:val="24"/>
          <w:szCs w:val="24"/>
          <w:highlight w:val="yellow"/>
        </w:rPr>
        <w:t>和免修申请表由实训中心和</w:t>
      </w:r>
      <w:r>
        <w:rPr>
          <w:rFonts w:hint="eastAsia"/>
          <w:sz w:val="24"/>
          <w:szCs w:val="24"/>
          <w:highlight w:val="yellow"/>
        </w:rPr>
        <w:t>二级学院</w:t>
      </w:r>
      <w:r>
        <w:rPr>
          <w:rFonts w:hint="eastAsia"/>
          <w:sz w:val="24"/>
          <w:szCs w:val="24"/>
          <w:highlight w:val="yellow"/>
        </w:rPr>
        <w:t>各持一份</w:t>
      </w:r>
      <w:r>
        <w:rPr>
          <w:rFonts w:hint="eastAsia"/>
          <w:sz w:val="24"/>
          <w:szCs w:val="24"/>
          <w:highlight w:val="yellow"/>
        </w:rPr>
        <w:t>放入岗位实习资料归档。</w:t>
      </w:r>
    </w:p>
    <w:p w:rsidR="000D2A3B" w:rsidRDefault="000D2A3B">
      <w:pPr>
        <w:widowControl/>
        <w:jc w:val="left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br w:type="page"/>
      </w:r>
    </w:p>
    <w:p w:rsidR="000D2A3B" w:rsidRPr="009448A7" w:rsidRDefault="000D2A3B" w:rsidP="000D2A3B">
      <w:pPr>
        <w:spacing w:line="360" w:lineRule="auto"/>
        <w:outlineLvl w:val="1"/>
        <w:rPr>
          <w:rFonts w:ascii="仿宋" w:eastAsia="仿宋" w:hAnsi="仿宋"/>
          <w:sz w:val="32"/>
          <w:szCs w:val="32"/>
        </w:rPr>
      </w:pPr>
      <w:r w:rsidRPr="009448A7">
        <w:rPr>
          <w:rFonts w:ascii="仿宋" w:eastAsia="仿宋" w:hAnsi="仿宋" w:hint="eastAsia"/>
          <w:color w:val="000000"/>
          <w:sz w:val="32"/>
          <w:szCs w:val="32"/>
        </w:rPr>
        <w:lastRenderedPageBreak/>
        <w:t>附件</w:t>
      </w:r>
      <w:r>
        <w:rPr>
          <w:rFonts w:ascii="仿宋" w:eastAsia="仿宋" w:hAnsi="仿宋" w:hint="eastAsia"/>
          <w:color w:val="000000"/>
          <w:sz w:val="32"/>
          <w:szCs w:val="32"/>
        </w:rPr>
        <w:t>６</w:t>
      </w:r>
      <w:r w:rsidRPr="009448A7">
        <w:rPr>
          <w:rFonts w:ascii="仿宋" w:eastAsia="仿宋" w:hAnsi="仿宋" w:hint="eastAsia"/>
          <w:color w:val="000000"/>
          <w:sz w:val="32"/>
          <w:szCs w:val="32"/>
        </w:rPr>
        <w:t>：</w:t>
      </w:r>
      <w:r w:rsidRPr="009448A7">
        <w:rPr>
          <w:rFonts w:ascii="仿宋" w:eastAsia="仿宋" w:hAnsi="仿宋"/>
          <w:sz w:val="32"/>
          <w:szCs w:val="32"/>
        </w:rPr>
        <w:t xml:space="preserve"> </w:t>
      </w:r>
    </w:p>
    <w:p w:rsidR="000D2A3B" w:rsidRPr="00DE2CB7" w:rsidRDefault="000D2A3B" w:rsidP="000D2A3B">
      <w:pPr>
        <w:jc w:val="center"/>
        <w:rPr>
          <w:rFonts w:ascii="仿宋_GB2312" w:eastAsia="仿宋_GB2312"/>
          <w:bCs/>
          <w:color w:val="000000"/>
          <w:sz w:val="32"/>
          <w:szCs w:val="32"/>
        </w:rPr>
      </w:pPr>
      <w:r w:rsidRPr="00DE2CB7">
        <w:rPr>
          <w:rFonts w:ascii="仿宋_GB2312" w:eastAsia="仿宋_GB2312" w:hint="eastAsia"/>
          <w:bCs/>
          <w:color w:val="000000"/>
          <w:sz w:val="32"/>
          <w:szCs w:val="32"/>
        </w:rPr>
        <w:t>湖南汽车工程职业学院</w:t>
      </w:r>
    </w:p>
    <w:p w:rsidR="000D2A3B" w:rsidRPr="00DE2CB7" w:rsidRDefault="000D2A3B" w:rsidP="000D2A3B">
      <w:pPr>
        <w:spacing w:afterLines="50" w:after="156"/>
        <w:jc w:val="center"/>
        <w:rPr>
          <w:rFonts w:ascii="仿宋_GB2312" w:eastAsia="仿宋_GB2312" w:hAnsi="宋体"/>
          <w:bCs/>
          <w:color w:val="000000"/>
          <w:sz w:val="32"/>
          <w:szCs w:val="32"/>
        </w:rPr>
      </w:pPr>
      <w:r w:rsidRPr="00DE2CB7">
        <w:rPr>
          <w:rFonts w:ascii="仿宋_GB2312" w:eastAsia="仿宋_GB2312" w:hAnsi="宋体" w:hint="eastAsia"/>
          <w:bCs/>
          <w:color w:val="000000"/>
          <w:sz w:val="32"/>
          <w:szCs w:val="32"/>
        </w:rPr>
        <w:t>免</w:t>
      </w:r>
      <w:r>
        <w:rPr>
          <w:rFonts w:ascii="仿宋_GB2312" w:eastAsia="仿宋_GB2312" w:hAnsi="宋体" w:hint="eastAsia"/>
          <w:bCs/>
          <w:color w:val="000000"/>
          <w:sz w:val="32"/>
          <w:szCs w:val="32"/>
        </w:rPr>
        <w:t>修</w:t>
      </w:r>
      <w:r w:rsidRPr="00DE2CB7">
        <w:rPr>
          <w:rFonts w:ascii="仿宋_GB2312" w:eastAsia="仿宋_GB2312" w:hAnsi="宋体" w:hint="eastAsia"/>
          <w:bCs/>
          <w:color w:val="000000"/>
          <w:sz w:val="32"/>
          <w:szCs w:val="32"/>
        </w:rPr>
        <w:t>岗位实习申请表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9"/>
        <w:gridCol w:w="1619"/>
        <w:gridCol w:w="1578"/>
        <w:gridCol w:w="1424"/>
        <w:gridCol w:w="1416"/>
        <w:gridCol w:w="1416"/>
      </w:tblGrid>
      <w:tr w:rsidR="000D2A3B" w:rsidRPr="00561BF6" w:rsidTr="00806A58">
        <w:trPr>
          <w:cantSplit/>
          <w:trHeight w:hRule="exact" w:val="454"/>
        </w:trPr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二级学院</w:t>
            </w:r>
          </w:p>
        </w:tc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专业名称</w:t>
            </w:r>
          </w:p>
        </w:tc>
        <w:tc>
          <w:tcPr>
            <w:tcW w:w="1424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班级名称</w:t>
            </w:r>
          </w:p>
        </w:tc>
        <w:tc>
          <w:tcPr>
            <w:tcW w:w="1416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D2A3B" w:rsidRPr="00561BF6" w:rsidTr="00806A58">
        <w:trPr>
          <w:cantSplit/>
          <w:trHeight w:hRule="exact" w:val="454"/>
        </w:trPr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姓    名</w:t>
            </w:r>
          </w:p>
        </w:tc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学    号</w:t>
            </w:r>
          </w:p>
        </w:tc>
        <w:tc>
          <w:tcPr>
            <w:tcW w:w="1424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416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性  别</w:t>
            </w:r>
          </w:p>
        </w:tc>
        <w:tc>
          <w:tcPr>
            <w:tcW w:w="1416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D2A3B" w:rsidRPr="00561BF6" w:rsidTr="00806A58">
        <w:trPr>
          <w:cantSplit/>
          <w:trHeight w:hRule="exact" w:val="454"/>
        </w:trPr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家长姓名</w:t>
            </w:r>
          </w:p>
        </w:tc>
        <w:tc>
          <w:tcPr>
            <w:tcW w:w="1619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联系电话</w:t>
            </w:r>
          </w:p>
        </w:tc>
        <w:tc>
          <w:tcPr>
            <w:tcW w:w="4256" w:type="dxa"/>
            <w:gridSpan w:val="3"/>
            <w:vAlign w:val="center"/>
          </w:tcPr>
          <w:p w:rsidR="000D2A3B" w:rsidRPr="00561BF6" w:rsidRDefault="000D2A3B" w:rsidP="00806A58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</w:p>
        </w:tc>
      </w:tr>
      <w:tr w:rsidR="000D2A3B" w:rsidRPr="00561BF6" w:rsidTr="00806A58">
        <w:trPr>
          <w:trHeight w:hRule="exact" w:val="2709"/>
        </w:trPr>
        <w:tc>
          <w:tcPr>
            <w:tcW w:w="9072" w:type="dxa"/>
            <w:gridSpan w:val="6"/>
          </w:tcPr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申请免除原因</w:t>
            </w: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：</w:t>
            </w:r>
          </w:p>
          <w:p w:rsidR="000D2A3B" w:rsidRDefault="000D2A3B" w:rsidP="00806A58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8A2C38" w:rsidRDefault="000D2A3B" w:rsidP="00806A58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Default="000D2A3B" w:rsidP="00806A58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ind w:firstLineChars="200" w:firstLine="420"/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spacing w:line="360" w:lineRule="auto"/>
              <w:ind w:firstLineChars="3000" w:firstLine="630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学生签名：</w:t>
            </w:r>
          </w:p>
          <w:p w:rsidR="000D2A3B" w:rsidRPr="00561BF6" w:rsidRDefault="000D2A3B" w:rsidP="00806A58">
            <w:pPr>
              <w:spacing w:line="360" w:lineRule="auto"/>
              <w:ind w:firstLineChars="3400" w:firstLine="714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年   月   日</w:t>
            </w:r>
          </w:p>
        </w:tc>
      </w:tr>
      <w:tr w:rsidR="000D2A3B" w:rsidRPr="00561BF6" w:rsidTr="00806A58">
        <w:trPr>
          <w:trHeight w:hRule="exact" w:val="2138"/>
        </w:trPr>
        <w:tc>
          <w:tcPr>
            <w:tcW w:w="9072" w:type="dxa"/>
            <w:gridSpan w:val="6"/>
          </w:tcPr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家长</w:t>
            </w: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意见：</w:t>
            </w: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spacing w:line="360" w:lineRule="auto"/>
              <w:ind w:firstLineChars="3000" w:firstLine="63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家长</w:t>
            </w: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签字：</w:t>
            </w:r>
          </w:p>
          <w:p w:rsidR="000D2A3B" w:rsidRPr="00561BF6" w:rsidRDefault="000D2A3B" w:rsidP="00806A58">
            <w:pPr>
              <w:spacing w:line="360" w:lineRule="auto"/>
              <w:ind w:firstLineChars="3400" w:firstLine="714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年   月   日</w:t>
            </w:r>
          </w:p>
        </w:tc>
      </w:tr>
      <w:tr w:rsidR="000D2A3B" w:rsidRPr="00561BF6" w:rsidTr="00806A58">
        <w:trPr>
          <w:trHeight w:val="1963"/>
        </w:trPr>
        <w:tc>
          <w:tcPr>
            <w:tcW w:w="9072" w:type="dxa"/>
            <w:gridSpan w:val="6"/>
          </w:tcPr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二级学院意见：</w:t>
            </w: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spacing w:line="360" w:lineRule="auto"/>
              <w:ind w:firstLineChars="3000" w:firstLine="630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学院盖章：</w:t>
            </w:r>
          </w:p>
          <w:p w:rsidR="000D2A3B" w:rsidRPr="00561BF6" w:rsidRDefault="000D2A3B" w:rsidP="00806A58">
            <w:pPr>
              <w:spacing w:line="360" w:lineRule="auto"/>
              <w:ind w:firstLineChars="3400" w:firstLine="714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年   月   日</w:t>
            </w:r>
          </w:p>
        </w:tc>
      </w:tr>
      <w:tr w:rsidR="000D2A3B" w:rsidRPr="00561BF6" w:rsidTr="00806A58">
        <w:trPr>
          <w:trHeight w:val="1754"/>
        </w:trPr>
        <w:tc>
          <w:tcPr>
            <w:tcW w:w="9072" w:type="dxa"/>
            <w:gridSpan w:val="6"/>
          </w:tcPr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实训中心意见：</w:t>
            </w:r>
          </w:p>
          <w:p w:rsidR="000D2A3B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rPr>
                <w:rFonts w:ascii="仿宋_GB2312" w:eastAsia="仿宋_GB2312"/>
                <w:color w:val="000000"/>
                <w:szCs w:val="21"/>
              </w:rPr>
            </w:pPr>
          </w:p>
          <w:p w:rsidR="000D2A3B" w:rsidRPr="00561BF6" w:rsidRDefault="000D2A3B" w:rsidP="00806A58">
            <w:pPr>
              <w:spacing w:line="360" w:lineRule="auto"/>
              <w:ind w:firstLineChars="3000" w:firstLine="6300"/>
              <w:rPr>
                <w:rFonts w:ascii="仿宋_GB2312" w:eastAsia="仿宋_GB2312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签字</w:t>
            </w: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盖章：</w:t>
            </w:r>
          </w:p>
          <w:p w:rsidR="000D2A3B" w:rsidRPr="00561BF6" w:rsidRDefault="000D2A3B" w:rsidP="00806A58">
            <w:pPr>
              <w:ind w:firstLineChars="3400" w:firstLine="7140"/>
              <w:rPr>
                <w:rFonts w:ascii="仿宋_GB2312" w:eastAsia="仿宋_GB2312"/>
                <w:color w:val="000000"/>
                <w:szCs w:val="21"/>
              </w:rPr>
            </w:pPr>
            <w:r w:rsidRPr="00561BF6">
              <w:rPr>
                <w:rFonts w:ascii="仿宋_GB2312" w:eastAsia="仿宋_GB2312" w:hint="eastAsia"/>
                <w:color w:val="000000"/>
                <w:szCs w:val="21"/>
              </w:rPr>
              <w:t>年   月   日</w:t>
            </w:r>
          </w:p>
        </w:tc>
      </w:tr>
    </w:tbl>
    <w:p w:rsidR="000D2A3B" w:rsidRPr="0026719E" w:rsidRDefault="000D2A3B" w:rsidP="000D2A3B">
      <w:pPr>
        <w:rPr>
          <w:rFonts w:ascii="仿宋_GB2312" w:eastAsia="仿宋_GB2312"/>
          <w:color w:val="000000"/>
          <w:szCs w:val="21"/>
        </w:rPr>
      </w:pPr>
      <w:r w:rsidRPr="0026719E">
        <w:rPr>
          <w:rFonts w:ascii="仿宋_GB2312" w:eastAsia="仿宋_GB2312" w:hint="eastAsia"/>
          <w:color w:val="000000"/>
          <w:szCs w:val="21"/>
        </w:rPr>
        <w:t>注：相关证明材料如实附后</w:t>
      </w:r>
      <w:r>
        <w:rPr>
          <w:rFonts w:ascii="仿宋_GB2312" w:eastAsia="仿宋_GB2312" w:hint="eastAsia"/>
          <w:color w:val="000000"/>
          <w:szCs w:val="21"/>
        </w:rPr>
        <w:t>，电子档打包上传管理平台</w:t>
      </w:r>
      <w:r w:rsidRPr="0026719E">
        <w:rPr>
          <w:rFonts w:ascii="仿宋_GB2312" w:eastAsia="仿宋_GB2312" w:hint="eastAsia"/>
          <w:color w:val="000000"/>
          <w:szCs w:val="21"/>
        </w:rPr>
        <w:t>。</w:t>
      </w:r>
    </w:p>
    <w:p w:rsidR="000D2A3B" w:rsidRDefault="000D2A3B" w:rsidP="000D2A3B"/>
    <w:p w:rsidR="000D2A3B" w:rsidRPr="000D2A3B" w:rsidRDefault="000D2A3B">
      <w:pPr>
        <w:ind w:left="960" w:hangingChars="400" w:hanging="960"/>
        <w:rPr>
          <w:rFonts w:hint="eastAsia"/>
          <w:sz w:val="24"/>
          <w:szCs w:val="24"/>
        </w:rPr>
      </w:pPr>
      <w:bookmarkStart w:id="0" w:name="_GoBack"/>
      <w:bookmarkEnd w:id="0"/>
    </w:p>
    <w:sectPr w:rsidR="000D2A3B" w:rsidRPr="000D2A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484" w:rsidRDefault="00567484" w:rsidP="000D2A3B">
      <w:r>
        <w:separator/>
      </w:r>
    </w:p>
  </w:endnote>
  <w:endnote w:type="continuationSeparator" w:id="0">
    <w:p w:rsidR="00567484" w:rsidRDefault="00567484" w:rsidP="000D2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484" w:rsidRDefault="00567484" w:rsidP="000D2A3B">
      <w:r>
        <w:separator/>
      </w:r>
    </w:p>
  </w:footnote>
  <w:footnote w:type="continuationSeparator" w:id="0">
    <w:p w:rsidR="00567484" w:rsidRDefault="00567484" w:rsidP="000D2A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FmYTI5Mjg0YmY3MjZkYzBhM2MyOWY2NTNhMmYwYzEifQ=="/>
  </w:docVars>
  <w:rsids>
    <w:rsidRoot w:val="009D72E8"/>
    <w:rsid w:val="00023FA3"/>
    <w:rsid w:val="000D2A3B"/>
    <w:rsid w:val="003F5A0D"/>
    <w:rsid w:val="00413424"/>
    <w:rsid w:val="004E5132"/>
    <w:rsid w:val="00567484"/>
    <w:rsid w:val="00617E27"/>
    <w:rsid w:val="00650B5D"/>
    <w:rsid w:val="00856676"/>
    <w:rsid w:val="009710A3"/>
    <w:rsid w:val="009D72E8"/>
    <w:rsid w:val="00D90B95"/>
    <w:rsid w:val="00E040F7"/>
    <w:rsid w:val="00FB1ED1"/>
    <w:rsid w:val="01E34C90"/>
    <w:rsid w:val="0BB35D1C"/>
    <w:rsid w:val="4AD84DA1"/>
    <w:rsid w:val="764D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27BFE"/>
  <w15:docId w15:val="{077E3FCF-B1CF-4096-B6EA-3EEAC9E6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D2A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0D2A3B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2A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0D2A3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460952174@qq.com</dc:creator>
  <cp:lastModifiedBy>jiasi yang</cp:lastModifiedBy>
  <cp:revision>6</cp:revision>
  <dcterms:created xsi:type="dcterms:W3CDTF">2022-06-06T01:39:00Z</dcterms:created>
  <dcterms:modified xsi:type="dcterms:W3CDTF">2023-10-10T09:44:00Z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4E8FD76984C94804AA8BF41A15430984_12</vt:lpwstr>
  </property>
</Properties>
</file>